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A2" w:rsidRPr="0031145C" w:rsidRDefault="003A1142" w:rsidP="0031145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w:drawing>
          <wp:inline distT="0" distB="0" distL="0" distR="0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A2" w:rsidRPr="0031145C" w:rsidRDefault="00A868A2" w:rsidP="0031145C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p w:rsidR="00A868A2" w:rsidRPr="0031145C" w:rsidRDefault="00A868A2" w:rsidP="0031145C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31145C"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A868A2" w:rsidRPr="0031145C" w:rsidRDefault="00A868A2" w:rsidP="0031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45C">
        <w:rPr>
          <w:rFonts w:ascii="Times New Roman" w:hAnsi="Times New Roman"/>
          <w:b/>
          <w:bCs/>
          <w:sz w:val="28"/>
          <w:szCs w:val="28"/>
        </w:rPr>
        <w:t>ЧЕРНІГІВСЬКА ОБЛАСТЬ</w:t>
      </w:r>
    </w:p>
    <w:p w:rsidR="00A868A2" w:rsidRPr="0031145C" w:rsidRDefault="00A868A2" w:rsidP="0031145C">
      <w:pPr>
        <w:pStyle w:val="1"/>
        <w:rPr>
          <w:rFonts w:ascii="Times New Roman" w:hAnsi="Times New Roman"/>
        </w:rPr>
      </w:pPr>
      <w:r w:rsidRPr="0031145C">
        <w:rPr>
          <w:rFonts w:ascii="Times New Roman" w:hAnsi="Times New Roman"/>
        </w:rPr>
        <w:t>Н І Ж И Н С Ь К А    М І С Ь К А    Р А Д А</w:t>
      </w:r>
    </w:p>
    <w:p w:rsidR="00A868A2" w:rsidRPr="0031145C" w:rsidRDefault="00A868A2" w:rsidP="0031145C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31145C">
        <w:rPr>
          <w:rFonts w:ascii="Times New Roman" w:hAnsi="Times New Roman"/>
          <w:sz w:val="32"/>
          <w:szCs w:val="32"/>
        </w:rPr>
        <w:t xml:space="preserve">     В И К О Н А В Ч И Й    К О М І Т Е Т</w:t>
      </w:r>
    </w:p>
    <w:p w:rsidR="00A868A2" w:rsidRDefault="00A868A2" w:rsidP="0031145C">
      <w:pPr>
        <w:pStyle w:val="2"/>
        <w:rPr>
          <w:lang w:val="ru-RU"/>
        </w:rPr>
      </w:pPr>
      <w:r>
        <w:t xml:space="preserve"> </w:t>
      </w:r>
    </w:p>
    <w:p w:rsidR="00A868A2" w:rsidRDefault="00A868A2" w:rsidP="0031145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 xml:space="preserve"> Я</w:t>
      </w:r>
    </w:p>
    <w:p w:rsidR="00A868A2" w:rsidRDefault="00A868A2" w:rsidP="0031145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8A2" w:rsidRDefault="00A868A2" w:rsidP="0031145C">
      <w:pPr>
        <w:tabs>
          <w:tab w:val="left" w:pos="532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68A2" w:rsidRPr="00C93853" w:rsidRDefault="00C93853" w:rsidP="00C93853">
      <w:pPr>
        <w:pStyle w:val="a4"/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A5610">
        <w:rPr>
          <w:rFonts w:ascii="Times New Roman" w:hAnsi="Times New Roman"/>
          <w:sz w:val="28"/>
          <w:szCs w:val="28"/>
          <w:u w:val="single"/>
        </w:rPr>
        <w:t xml:space="preserve">12 </w:t>
      </w:r>
      <w:r w:rsidRPr="009A5610">
        <w:rPr>
          <w:rFonts w:ascii="Times New Roman" w:hAnsi="Times New Roman"/>
          <w:sz w:val="28"/>
          <w:szCs w:val="28"/>
          <w:u w:val="single"/>
          <w:lang w:val="uk-UA"/>
        </w:rPr>
        <w:t>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8A2">
        <w:rPr>
          <w:rFonts w:ascii="Times New Roman" w:hAnsi="Times New Roman"/>
          <w:sz w:val="28"/>
          <w:szCs w:val="28"/>
        </w:rPr>
        <w:t>201</w:t>
      </w:r>
      <w:r w:rsidR="00A868A2"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A868A2">
        <w:rPr>
          <w:rFonts w:ascii="Times New Roman" w:hAnsi="Times New Roman"/>
          <w:sz w:val="28"/>
          <w:szCs w:val="28"/>
        </w:rPr>
        <w:t>р.</w:t>
      </w:r>
      <w:r w:rsidR="00A868A2">
        <w:rPr>
          <w:rFonts w:ascii="Times New Roman" w:hAnsi="Times New Roman"/>
          <w:sz w:val="28"/>
          <w:szCs w:val="28"/>
        </w:rPr>
        <w:tab/>
      </w:r>
      <w:r w:rsidR="00A868A2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868A2"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 w:rsidR="00A868A2">
        <w:rPr>
          <w:rFonts w:ascii="Times New Roman" w:hAnsi="Times New Roman"/>
          <w:sz w:val="28"/>
          <w:szCs w:val="28"/>
        </w:rPr>
        <w:tab/>
      </w:r>
      <w:r w:rsidR="00A868A2">
        <w:rPr>
          <w:rFonts w:ascii="Times New Roman" w:hAnsi="Times New Roman"/>
          <w:sz w:val="28"/>
          <w:szCs w:val="28"/>
        </w:rPr>
        <w:tab/>
      </w:r>
      <w:r w:rsidR="00A868A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Pr="00C93853">
        <w:rPr>
          <w:rFonts w:ascii="Times New Roman" w:hAnsi="Times New Roman"/>
          <w:sz w:val="28"/>
          <w:szCs w:val="28"/>
          <w:u w:val="single"/>
        </w:rPr>
        <w:t>413</w:t>
      </w:r>
    </w:p>
    <w:p w:rsidR="00A868A2" w:rsidRDefault="00A868A2" w:rsidP="0031145C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  проведення</w:t>
      </w:r>
    </w:p>
    <w:p w:rsidR="00A868A2" w:rsidRDefault="00A868A2" w:rsidP="0031145C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громадських робіт у 2020 році</w:t>
      </w:r>
    </w:p>
    <w:p w:rsidR="00A868A2" w:rsidRDefault="00A868A2" w:rsidP="0031145C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</w:t>
      </w:r>
    </w:p>
    <w:p w:rsidR="00A868A2" w:rsidRDefault="00A868A2" w:rsidP="0031145C">
      <w:pPr>
        <w:pStyle w:val="2"/>
        <w:spacing w:before="120"/>
        <w:ind w:firstLine="85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/>
        </w:rPr>
        <w:t>Відповідно до ст. 34, 42, 53, 59 Закону України «Про місцеве самоврядування в Україні», ст.31 Закону України «Про зайнятість населення», п. 7, 8 Порядку організації громадських та інших робіт тимчасового характеру,  затвердженого постановою Кабінету Міністрів України від 20 березня 2013 року № 175,  з</w:t>
      </w:r>
      <w:r>
        <w:rPr>
          <w:rFonts w:ascii="Times New Roman" w:hAnsi="Times New Roman"/>
          <w:b w:val="0"/>
          <w:bCs w:val="0"/>
        </w:rPr>
        <w:t xml:space="preserve">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розвитку, виконавчий комітет міської ради вирішив:</w:t>
      </w:r>
    </w:p>
    <w:p w:rsidR="00A868A2" w:rsidRDefault="00A868A2" w:rsidP="0031145C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видів громадських робіт, які мають економічну, соціальну та екологічну користь, відповідають потребам громади та сприяють її соціальному розвитку  та перелік роботодавців, за участю яких планується організація таких робіт у 2020 році (додатки 1,2).</w:t>
      </w:r>
    </w:p>
    <w:p w:rsidR="00A868A2" w:rsidRDefault="00A868A2" w:rsidP="0031145C">
      <w:pPr>
        <w:pStyle w:val="a4"/>
        <w:numPr>
          <w:ilvl w:val="0"/>
          <w:numId w:val="1"/>
        </w:numPr>
        <w:tabs>
          <w:tab w:val="num" w:pos="360"/>
        </w:tabs>
        <w:spacing w:before="120"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Роботодавцям, визначеним у додатку 2 до цього Рішення при організації таких робіт укладати договори про організацію громадських робіт та фінансування їх організації з Ніжинською  міськрайонною філією Чернігівського обласного центру зайнятості та створити для цього спеціальні тимчасові робочі місця.</w:t>
      </w:r>
    </w:p>
    <w:p w:rsidR="00A868A2" w:rsidRDefault="00A868A2" w:rsidP="0031145C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Фінансування громадських робіт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коштів місцевого бюджету та (або) Фонду загальнообов’язкового державного соціального страхування України на випадок безробіття у разі залучення до таких робіт зареєстрованих безробітних та (або) працівників, які втратили частину заробітної плати внаслідок вимушеного скорочення до 50 відсотків передбаченої законодавством тривалості робочого часу у зв’язку із зупиненням (скороченням) виробництва.</w:t>
      </w:r>
    </w:p>
    <w:p w:rsidR="00A868A2" w:rsidRDefault="00A868A2" w:rsidP="0031145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Писаренко</w:t>
      </w:r>
      <w:proofErr w:type="gramEnd"/>
      <w:r>
        <w:rPr>
          <w:rFonts w:ascii="Times New Roman" w:hAnsi="Times New Roman"/>
          <w:sz w:val="28"/>
          <w:szCs w:val="28"/>
        </w:rPr>
        <w:t xml:space="preserve"> Л.В.) </w:t>
      </w:r>
      <w:proofErr w:type="spellStart"/>
      <w:r>
        <w:rPr>
          <w:rFonts w:ascii="Times New Roman" w:hAnsi="Times New Roman"/>
          <w:sz w:val="28"/>
          <w:szCs w:val="28"/>
        </w:rPr>
        <w:t>проінформувати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міськрайонну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філію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Чернігівського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>
        <w:rPr>
          <w:rFonts w:ascii="Times New Roman" w:hAnsi="Times New Roman"/>
          <w:sz w:val="28"/>
          <w:szCs w:val="28"/>
        </w:rPr>
        <w:t>зайнятості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роботодавців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обсяги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у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868A2" w:rsidRPr="0031145C" w:rsidRDefault="00A868A2" w:rsidP="0031145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Style w:val="a3"/>
          <w:b w:val="0"/>
          <w:bCs w:val="0"/>
        </w:rPr>
      </w:pPr>
      <w:r w:rsidRPr="0031145C">
        <w:rPr>
          <w:rStyle w:val="a3"/>
          <w:b w:val="0"/>
          <w:color w:val="000000"/>
          <w:sz w:val="28"/>
          <w:szCs w:val="28"/>
        </w:rPr>
        <w:t xml:space="preserve">Директору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Ніжинської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міськрайонної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філії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Чернігівського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обласного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центру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зайнятості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(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Власенку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В.В.)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забезпечити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оприлюднення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даного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рішення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на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сайті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міської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ради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протягом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п’яти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робочих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днів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з дня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його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31145C">
        <w:rPr>
          <w:rStyle w:val="a3"/>
          <w:b w:val="0"/>
          <w:color w:val="000000"/>
          <w:sz w:val="28"/>
          <w:szCs w:val="28"/>
        </w:rPr>
        <w:t>прийняття</w:t>
      </w:r>
      <w:proofErr w:type="spellEnd"/>
      <w:r w:rsidRPr="0031145C">
        <w:rPr>
          <w:rStyle w:val="a3"/>
          <w:b w:val="0"/>
          <w:color w:val="000000"/>
          <w:sz w:val="28"/>
          <w:szCs w:val="28"/>
        </w:rPr>
        <w:t>.</w:t>
      </w:r>
    </w:p>
    <w:p w:rsidR="00A868A2" w:rsidRDefault="00A868A2" w:rsidP="0031145C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 xml:space="preserve">заступника 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І.В.</w:t>
      </w:r>
    </w:p>
    <w:p w:rsidR="00A868A2" w:rsidRDefault="00A868A2" w:rsidP="0031145C">
      <w:pPr>
        <w:pStyle w:val="a4"/>
        <w:spacing w:before="12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</w:p>
    <w:p w:rsidR="00A868A2" w:rsidRDefault="00A868A2" w:rsidP="0031145C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Міський голова                                                                       А. ЛІННИК                                            </w:t>
      </w:r>
    </w:p>
    <w:p w:rsidR="00A868A2" w:rsidRDefault="00A868A2" w:rsidP="0031145C">
      <w:pPr>
        <w:pStyle w:val="a4"/>
        <w:spacing w:after="0"/>
        <w:jc w:val="both"/>
        <w:rPr>
          <w:rStyle w:val="a3"/>
          <w:color w:val="000000"/>
          <w:sz w:val="28"/>
          <w:szCs w:val="28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2272A" w:rsidRDefault="0032272A" w:rsidP="0031145C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32272A" w:rsidRDefault="0032272A" w:rsidP="0031145C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A868A2" w:rsidRPr="0031145C" w:rsidRDefault="00A868A2" w:rsidP="0031145C">
      <w:pPr>
        <w:pStyle w:val="a4"/>
        <w:spacing w:after="0"/>
        <w:ind w:right="-92"/>
        <w:rPr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/>
          <w:lang w:val="uk-UA"/>
        </w:rPr>
        <w:t>Додаток 1</w:t>
      </w:r>
    </w:p>
    <w:p w:rsidR="00A868A2" w:rsidRDefault="00A868A2" w:rsidP="0031145C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A868A2" w:rsidRDefault="00A868A2" w:rsidP="0031145C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Ніжинської міської ради</w:t>
      </w:r>
    </w:p>
    <w:p w:rsidR="00A868A2" w:rsidRDefault="00A868A2" w:rsidP="0031145C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</w:t>
      </w:r>
      <w:r w:rsidR="00C93853">
        <w:rPr>
          <w:rFonts w:ascii="Times New Roman" w:hAnsi="Times New Roman"/>
          <w:lang w:val="uk-UA"/>
        </w:rPr>
        <w:t xml:space="preserve">                    від </w:t>
      </w:r>
      <w:r w:rsidR="00C93853" w:rsidRPr="00C93853">
        <w:rPr>
          <w:rFonts w:ascii="Times New Roman" w:hAnsi="Times New Roman"/>
          <w:u w:val="single"/>
          <w:lang w:val="uk-UA"/>
        </w:rPr>
        <w:t>12 грудня</w:t>
      </w:r>
      <w:r w:rsidR="00C93853">
        <w:rPr>
          <w:rFonts w:ascii="Times New Roman" w:hAnsi="Times New Roman"/>
          <w:lang w:val="uk-UA"/>
        </w:rPr>
        <w:t xml:space="preserve"> 2019 р. № </w:t>
      </w:r>
      <w:r w:rsidR="00C93853" w:rsidRPr="00C93853">
        <w:rPr>
          <w:rFonts w:ascii="Times New Roman" w:hAnsi="Times New Roman"/>
          <w:u w:val="single"/>
          <w:lang w:val="uk-UA"/>
        </w:rPr>
        <w:t>413</w:t>
      </w:r>
      <w:r>
        <w:rPr>
          <w:rFonts w:ascii="Times New Roman" w:hAnsi="Times New Roman"/>
          <w:lang w:val="uk-UA"/>
        </w:rPr>
        <w:t xml:space="preserve"> </w:t>
      </w:r>
    </w:p>
    <w:p w:rsidR="00A868A2" w:rsidRPr="0031145C" w:rsidRDefault="00A868A2" w:rsidP="0031145C">
      <w:pPr>
        <w:pStyle w:val="a4"/>
        <w:spacing w:after="0"/>
        <w:ind w:left="5040" w:right="-92" w:hanging="72"/>
        <w:rPr>
          <w:rStyle w:val="a3"/>
          <w:b w:val="0"/>
          <w:bCs w:val="0"/>
          <w:color w:val="000000"/>
          <w:lang w:val="uk-UA"/>
        </w:rPr>
      </w:pPr>
      <w:r>
        <w:rPr>
          <w:rStyle w:val="a3"/>
          <w:color w:val="000000"/>
          <w:lang w:val="uk-UA"/>
        </w:rPr>
        <w:t xml:space="preserve">                                                                                      </w:t>
      </w:r>
    </w:p>
    <w:p w:rsidR="00A868A2" w:rsidRPr="0031145C" w:rsidRDefault="00A868A2" w:rsidP="0031145C">
      <w:pPr>
        <w:pStyle w:val="a4"/>
        <w:spacing w:after="0"/>
        <w:ind w:right="-92"/>
        <w:rPr>
          <w:b/>
          <w:bCs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ind w:right="-9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ПЕРЕЛІК</w:t>
      </w:r>
    </w:p>
    <w:p w:rsidR="00A868A2" w:rsidRDefault="00A868A2" w:rsidP="0031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видів громадських робіт,</w:t>
      </w:r>
    </w:p>
    <w:p w:rsidR="00A868A2" w:rsidRDefault="00A868A2" w:rsidP="00311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 мають економічну, соціальну та екологічну користь, відповідають потребам громади та сприяють її соціальному розвитку на 2020 рік</w:t>
      </w:r>
    </w:p>
    <w:p w:rsidR="00A868A2" w:rsidRDefault="00A868A2" w:rsidP="0031145C">
      <w:pPr>
        <w:pStyle w:val="a5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 Упорядження меморіалів, пам’ятників, братських могил та інших місць поховання загиблих захисників Вітчизни та учасників антитерористичної операції, утримання у належному стані цвинтарів.</w:t>
      </w:r>
    </w:p>
    <w:p w:rsidR="00A868A2" w:rsidRDefault="00A868A2" w:rsidP="0031145C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Благоустрій та озеленення території населеного пункту, об’єктів соціальної сфери, зон відпочинку і туризму. Ліквідація сміттєзвалищ та снігових заметів. </w:t>
      </w:r>
    </w:p>
    <w:p w:rsidR="00A868A2" w:rsidRDefault="00A868A2" w:rsidP="0031145C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:rsidR="00A868A2" w:rsidRDefault="00A868A2" w:rsidP="0031145C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Екологічний захист навколишнього середовища, в тому числі екологічне озеленення населеного пункту, прибирання та збір вторинної сировини (макулатури, поліетилену, поліетиленових пляшок, відходів пінопласту тощо), </w:t>
      </w:r>
      <w:r>
        <w:rPr>
          <w:rFonts w:ascii="Times New Roman" w:hAnsi="Times New Roman"/>
          <w:sz w:val="28"/>
          <w:szCs w:val="28"/>
          <w:lang w:val="uk-UA"/>
        </w:rPr>
        <w:t>ремонт водопостачання на території населеного пункту, благоустрій криниць, укріплення дамб, мостових споруд.</w:t>
      </w:r>
    </w:p>
    <w:p w:rsidR="00A868A2" w:rsidRDefault="00A868A2" w:rsidP="0031145C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5. Відновлення та благоустрій природних джерел та водоймищ,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русел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річок.</w:t>
      </w:r>
    </w:p>
    <w:p w:rsidR="00A868A2" w:rsidRDefault="00A868A2" w:rsidP="0031145C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Упорядкування територій населеного пункту з метою ліквідації наслідків надзвичайних ситуацій, визнаних такими у встановленому порядку відповідно до діючого законодавства.</w:t>
      </w:r>
    </w:p>
    <w:p w:rsidR="00A868A2" w:rsidRDefault="00A868A2" w:rsidP="0031145C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 Роботи з відновлення, ремонту та догляду пам’яток архітектури, історії та культури, заповідників.</w:t>
      </w:r>
    </w:p>
    <w:p w:rsidR="00A868A2" w:rsidRDefault="00A868A2" w:rsidP="0031145C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8. Роботи на будівництві або ремонті об’єктів соціальної сфери: шкіл, інтернатів, дитячих дошкільних закладів, спортивних майданчиків, закладів культури і охорони здоров’я, дитячих оздоровчих таборів, будинків-інтернатів (пансіонатів) для громадян похилого віку, притулків для неповнолітніх та інших об’єктів соціальної сфери.</w:t>
      </w:r>
    </w:p>
    <w:p w:rsidR="00A868A2" w:rsidRDefault="00A868A2" w:rsidP="0031145C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9.Організація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 ( забезпечення продуктами харчування, промисловими товарами, медикаментами, організація побілки приміщень, подвір’я, обробіток присадибних ділянок тощо ), важкохворими учасниками антитерористичної операції та за хворими у закладах охорони здоров’я тощо. </w:t>
      </w:r>
    </w:p>
    <w:p w:rsidR="00A868A2" w:rsidRDefault="00A868A2" w:rsidP="0031145C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10. Роботи, пов’язані з ремонтом приватних житлових будинків одиноких осіб, ветеранів війни, інвалідів, що проводяться за рішеннями місцевого органу влади.</w:t>
      </w:r>
    </w:p>
    <w:p w:rsidR="00A868A2" w:rsidRDefault="00A868A2" w:rsidP="003114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Супровід осіб з особливими потребами  в місця, відвідування яких необхідні їм для повноцінного життя.  </w:t>
      </w:r>
    </w:p>
    <w:p w:rsidR="00A868A2" w:rsidRDefault="00A868A2" w:rsidP="003114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Роботи, пов’язані з ремонтом об’єктів теплопостачання та водопостачання,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вулично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-дорожньої мережі, пов’язані з підготовкою житлового фонду до опалювального періоду.</w:t>
      </w:r>
    </w:p>
    <w:p w:rsidR="00A868A2" w:rsidRDefault="00A868A2" w:rsidP="003114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Робота в музеях та з відновлення бібліотечного фонду в бібліотеках, роботи з документацією в архівах, військових комісаріатах у період підготовки та проведення призовної компанії, комунальних підприємствах тощо.</w:t>
      </w:r>
    </w:p>
    <w:p w:rsidR="00A868A2" w:rsidRDefault="00A868A2" w:rsidP="003114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Робота з інформування населення про порядок отримання житлових субсидій та робота з документацією, її технічна обробка, кур’єрська доставка. </w:t>
      </w:r>
    </w:p>
    <w:p w:rsidR="00A868A2" w:rsidRDefault="00A868A2" w:rsidP="003114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Участь у соціологічних опитуваннях, статистичних обстеженнях,</w:t>
      </w:r>
    </w:p>
    <w:p w:rsidR="00A868A2" w:rsidRDefault="00A868A2" w:rsidP="0031145C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Всеукраїнському переписі населення,  тимчасових масових дослідженнях та анкетуваннях населення.</w:t>
      </w:r>
    </w:p>
    <w:p w:rsidR="00A868A2" w:rsidRDefault="00A868A2" w:rsidP="003114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наданням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учасникам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АТО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( ООС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сім’ям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члени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загинули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постраждали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учасниками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АТО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 ООС )</w:t>
      </w:r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зазнали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негативного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впливу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збройного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конфлікту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внутрішньо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переміщеним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особам, особам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інвалідністю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A868A2" w:rsidRDefault="00A868A2" w:rsidP="003114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17. </w:t>
      </w:r>
      <w:proofErr w:type="spellStart"/>
      <w:r>
        <w:rPr>
          <w:rFonts w:ascii="Times New Roman" w:hAnsi="Times New Roman"/>
          <w:sz w:val="28"/>
          <w:szCs w:val="28"/>
        </w:rPr>
        <w:t>Допомога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похилого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інвалідам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дітям</w:t>
      </w:r>
      <w:proofErr w:type="spellEnd"/>
      <w:r>
        <w:rPr>
          <w:rFonts w:ascii="Times New Roman" w:hAnsi="Times New Roman"/>
          <w:sz w:val="28"/>
          <w:szCs w:val="28"/>
        </w:rPr>
        <w:t xml:space="preserve">- сиротам та одиноким особам у </w:t>
      </w:r>
      <w:proofErr w:type="spellStart"/>
      <w:r>
        <w:rPr>
          <w:rFonts w:ascii="Times New Roman" w:hAnsi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опалювального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868A2" w:rsidRDefault="00A868A2" w:rsidP="0031145C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18. Проведення заходів із інформування, профілактики та запобігання порушень громадського порядку, безпеки життєдіяльності населення.</w:t>
      </w:r>
    </w:p>
    <w:p w:rsidR="00A868A2" w:rsidRDefault="00A868A2" w:rsidP="003114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Роботи по здійсненню обліку переміщених осіб.</w:t>
      </w:r>
    </w:p>
    <w:p w:rsidR="00A868A2" w:rsidRDefault="00A868A2" w:rsidP="003114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20.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</w:t>
      </w:r>
      <w:r>
        <w:rPr>
          <w:rFonts w:ascii="Times New Roman" w:hAnsi="Times New Roman"/>
          <w:sz w:val="28"/>
          <w:szCs w:val="28"/>
          <w:lang w:val="uk-UA"/>
        </w:rPr>
        <w:t xml:space="preserve"> та сприяють її соціальному розвитку, мають тимчасовий характер та можуть виконуватися і на умовах неповного робочого дня.</w:t>
      </w:r>
    </w:p>
    <w:p w:rsidR="00A868A2" w:rsidRDefault="00A868A2" w:rsidP="0031145C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A868A2" w:rsidRDefault="00A868A2" w:rsidP="0031145C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A868A2" w:rsidRDefault="00A868A2" w:rsidP="0031145C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lang w:val="uk-UA"/>
        </w:rPr>
      </w:pPr>
    </w:p>
    <w:p w:rsidR="00A868A2" w:rsidRDefault="00A868A2" w:rsidP="0031145C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lang w:val="uk-UA"/>
        </w:rPr>
      </w:pPr>
    </w:p>
    <w:p w:rsidR="00A868A2" w:rsidRDefault="00A868A2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868A2" w:rsidRDefault="00A868A2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виконавчих</w:t>
      </w:r>
      <w:proofErr w:type="spellEnd"/>
    </w:p>
    <w:p w:rsidR="00A868A2" w:rsidRDefault="00A868A2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                                                                            І. 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ЛЄКСЄЄНКО</w:t>
      </w:r>
    </w:p>
    <w:p w:rsidR="00A868A2" w:rsidRDefault="00A868A2" w:rsidP="0031145C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A868A2" w:rsidRDefault="00A868A2" w:rsidP="0031145C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/>
          <w:lang w:val="uk-UA"/>
        </w:rPr>
        <w:t>Додаток 2</w:t>
      </w:r>
    </w:p>
    <w:p w:rsidR="00A868A2" w:rsidRDefault="00A868A2" w:rsidP="0031145C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A868A2" w:rsidRDefault="00A868A2" w:rsidP="0031145C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Ніжинської міської ради</w:t>
      </w:r>
    </w:p>
    <w:p w:rsidR="00A868A2" w:rsidRDefault="00A868A2" w:rsidP="0031145C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</w:t>
      </w:r>
      <w:r w:rsidR="00C93853">
        <w:rPr>
          <w:rFonts w:ascii="Times New Roman" w:hAnsi="Times New Roman"/>
          <w:lang w:val="uk-UA"/>
        </w:rPr>
        <w:t xml:space="preserve">                    від </w:t>
      </w:r>
      <w:r w:rsidR="00C93853" w:rsidRPr="00C93853">
        <w:rPr>
          <w:rFonts w:ascii="Times New Roman" w:hAnsi="Times New Roman"/>
          <w:u w:val="single"/>
          <w:lang w:val="uk-UA"/>
        </w:rPr>
        <w:t>12 грудня</w:t>
      </w:r>
      <w:r w:rsidR="00C93853">
        <w:rPr>
          <w:rFonts w:ascii="Times New Roman" w:hAnsi="Times New Roman"/>
          <w:lang w:val="uk-UA"/>
        </w:rPr>
        <w:t xml:space="preserve"> 2019 р. № </w:t>
      </w:r>
      <w:r w:rsidR="00C93853" w:rsidRPr="00C93853">
        <w:rPr>
          <w:rFonts w:ascii="Times New Roman" w:hAnsi="Times New Roman"/>
          <w:u w:val="single"/>
          <w:lang w:val="uk-UA"/>
        </w:rPr>
        <w:t>413</w:t>
      </w:r>
      <w:r w:rsidRPr="00C93853">
        <w:rPr>
          <w:rFonts w:ascii="Times New Roman" w:hAnsi="Times New Roman"/>
          <w:u w:val="single"/>
          <w:lang w:val="uk-UA"/>
        </w:rPr>
        <w:t xml:space="preserve">  </w:t>
      </w:r>
    </w:p>
    <w:p w:rsidR="00A868A2" w:rsidRDefault="00A868A2" w:rsidP="0031145C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68A2" w:rsidRPr="0031145C" w:rsidRDefault="00A868A2" w:rsidP="0031145C">
      <w:pPr>
        <w:pStyle w:val="a4"/>
        <w:spacing w:after="0"/>
        <w:rPr>
          <w:rStyle w:val="a3"/>
          <w:color w:val="000000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rStyle w:val="a3"/>
          <w:color w:val="000000"/>
          <w:sz w:val="28"/>
          <w:szCs w:val="28"/>
          <w:lang w:val="uk-UA"/>
        </w:rPr>
        <w:t xml:space="preserve">     ПЕРЕЛІК</w:t>
      </w:r>
    </w:p>
    <w:p w:rsidR="00A868A2" w:rsidRDefault="00A868A2" w:rsidP="0031145C">
      <w:pPr>
        <w:pStyle w:val="a4"/>
        <w:spacing w:after="0"/>
        <w:jc w:val="center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роботодавців, за участю яких планується організовувати та проводити </w:t>
      </w:r>
    </w:p>
    <w:p w:rsidR="00A868A2" w:rsidRDefault="00A868A2" w:rsidP="0031145C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                         громадські роботи  у 2020 році (за їх згодою)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783"/>
        <w:gridCol w:w="2490"/>
        <w:gridCol w:w="2253"/>
      </w:tblGrid>
      <w:tr w:rsidR="00A868A2" w:rsidRPr="00047D56" w:rsidTr="0031145C">
        <w:tc>
          <w:tcPr>
            <w:tcW w:w="943" w:type="dxa"/>
            <w:vAlign w:val="center"/>
          </w:tcPr>
          <w:p w:rsidR="00A868A2" w:rsidRDefault="00A868A2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3844" w:type="dxa"/>
            <w:vAlign w:val="center"/>
          </w:tcPr>
          <w:p w:rsidR="00A868A2" w:rsidRDefault="00A868A2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Найменування роботодавця</w:t>
            </w:r>
          </w:p>
        </w:tc>
        <w:tc>
          <w:tcPr>
            <w:tcW w:w="2519" w:type="dxa"/>
            <w:vAlign w:val="center"/>
          </w:tcPr>
          <w:p w:rsidR="00A868A2" w:rsidRDefault="00A868A2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2265" w:type="dxa"/>
          </w:tcPr>
          <w:p w:rsidR="00A868A2" w:rsidRDefault="00A868A2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Обсяги фінансування, грн.</w:t>
            </w:r>
          </w:p>
        </w:tc>
      </w:tr>
      <w:tr w:rsidR="00A868A2" w:rsidRPr="00047D56" w:rsidTr="0031145C">
        <w:tc>
          <w:tcPr>
            <w:tcW w:w="943" w:type="dxa"/>
          </w:tcPr>
          <w:p w:rsidR="00A868A2" w:rsidRDefault="00A868A2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44" w:type="dxa"/>
          </w:tcPr>
          <w:p w:rsidR="00A868A2" w:rsidRDefault="00A868A2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19" w:type="dxa"/>
          </w:tcPr>
          <w:p w:rsidR="00A868A2" w:rsidRDefault="00A868A2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65" w:type="dxa"/>
          </w:tcPr>
          <w:p w:rsidR="00A868A2" w:rsidRDefault="00A868A2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КК “Північна”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місцевий бюджет</w:t>
            </w: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Управління праці та соціального захисту населення Ніжинської міської ради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  місцевий бюджет</w:t>
            </w: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«Служба єдиного замовника»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ind w:right="-1548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ФЗДССУВБ,</w:t>
            </w:r>
          </w:p>
          <w:p w:rsidR="00A868A2" w:rsidRPr="00E8134E" w:rsidRDefault="00A868A2">
            <w:pPr>
              <w:pStyle w:val="a4"/>
              <w:spacing w:after="0"/>
              <w:ind w:right="-1548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місцевий бюджет</w:t>
            </w: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«Виробниче управління комунального господарства»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«Комунальний ринок»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«Госпрозрахунковий відділ капітального будівництва»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Територіальний центр соціального обслуговування</w:t>
            </w:r>
          </w:p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(надання соціальних послуг) Ніжинської міської ради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Інші підприємства при необхідності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868A2" w:rsidRPr="00047D56" w:rsidTr="0031145C">
        <w:tc>
          <w:tcPr>
            <w:tcW w:w="943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</w:tcPr>
          <w:p w:rsidR="00A868A2" w:rsidRPr="00E8134E" w:rsidRDefault="00A868A2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519" w:type="dxa"/>
          </w:tcPr>
          <w:p w:rsidR="00A868A2" w:rsidRPr="00E8134E" w:rsidRDefault="00A868A2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A868A2" w:rsidRDefault="00A868A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грн.</w:t>
            </w:r>
          </w:p>
        </w:tc>
      </w:tr>
    </w:tbl>
    <w:p w:rsidR="00A868A2" w:rsidRPr="0031145C" w:rsidRDefault="00A868A2" w:rsidP="0031145C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68A2" w:rsidRDefault="00A868A2" w:rsidP="0031145C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</w:t>
      </w:r>
    </w:p>
    <w:p w:rsidR="00A868A2" w:rsidRDefault="00A868A2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виконавчих</w:t>
      </w:r>
      <w:proofErr w:type="spellEnd"/>
    </w:p>
    <w:p w:rsidR="00A868A2" w:rsidRDefault="00A868A2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                                                                          І. 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ЛЄКСЄЄНКО</w:t>
      </w:r>
    </w:p>
    <w:p w:rsidR="00A868A2" w:rsidRPr="0031145C" w:rsidRDefault="00A868A2" w:rsidP="0031145C">
      <w:pPr>
        <w:spacing w:after="0"/>
        <w:rPr>
          <w:rFonts w:ascii="Times New Roman" w:hAnsi="Times New Roman" w:cs="Calibri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 </w:t>
      </w:r>
    </w:p>
    <w:p w:rsidR="00A868A2" w:rsidRDefault="00A868A2" w:rsidP="0031145C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</w:t>
      </w:r>
    </w:p>
    <w:p w:rsidR="00A868A2" w:rsidRDefault="00A868A2"/>
    <w:sectPr w:rsidR="00A868A2" w:rsidSect="002D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D2389"/>
    <w:multiLevelType w:val="hybridMultilevel"/>
    <w:tmpl w:val="0B06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5C"/>
    <w:rsid w:val="00005D3F"/>
    <w:rsid w:val="00047D56"/>
    <w:rsid w:val="002D42DD"/>
    <w:rsid w:val="002F0C78"/>
    <w:rsid w:val="0031145C"/>
    <w:rsid w:val="0032272A"/>
    <w:rsid w:val="00325931"/>
    <w:rsid w:val="003A1142"/>
    <w:rsid w:val="00463AED"/>
    <w:rsid w:val="005264F4"/>
    <w:rsid w:val="006228A6"/>
    <w:rsid w:val="007D0E0D"/>
    <w:rsid w:val="0080786A"/>
    <w:rsid w:val="009A5610"/>
    <w:rsid w:val="00A12B00"/>
    <w:rsid w:val="00A868A2"/>
    <w:rsid w:val="00AF3213"/>
    <w:rsid w:val="00C56308"/>
    <w:rsid w:val="00C93853"/>
    <w:rsid w:val="00CA5C33"/>
    <w:rsid w:val="00DF7040"/>
    <w:rsid w:val="00E8134E"/>
    <w:rsid w:val="00EC60D2"/>
    <w:rsid w:val="00F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4D554D-A2C1-4767-AA6A-2AD7CD7F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DD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1145C"/>
    <w:pPr>
      <w:keepNext/>
      <w:spacing w:after="0" w:line="240" w:lineRule="auto"/>
      <w:ind w:firstLine="426"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1145C"/>
    <w:pPr>
      <w:keepNext/>
      <w:spacing w:after="0" w:line="240" w:lineRule="auto"/>
      <w:jc w:val="both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145C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145C"/>
    <w:rPr>
      <w:rFonts w:ascii="Calibri" w:hAnsi="Calibri" w:cs="Times New Roman"/>
      <w:b/>
      <w:bCs/>
      <w:sz w:val="28"/>
      <w:szCs w:val="28"/>
      <w:lang w:val="uk-UA"/>
    </w:rPr>
  </w:style>
  <w:style w:type="character" w:styleId="a3">
    <w:name w:val="Strong"/>
    <w:basedOn w:val="a0"/>
    <w:uiPriority w:val="99"/>
    <w:qFormat/>
    <w:rsid w:val="0031145C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31145C"/>
    <w:pPr>
      <w:spacing w:after="150" w:line="240" w:lineRule="auto"/>
    </w:pPr>
    <w:rPr>
      <w:sz w:val="24"/>
      <w:szCs w:val="24"/>
    </w:rPr>
  </w:style>
  <w:style w:type="paragraph" w:customStyle="1" w:styleId="a5">
    <w:name w:val="Нормальний текст"/>
    <w:basedOn w:val="a"/>
    <w:uiPriority w:val="99"/>
    <w:rsid w:val="0031145C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customStyle="1" w:styleId="a6">
    <w:name w:val="Знак"/>
    <w:basedOn w:val="a"/>
    <w:uiPriority w:val="99"/>
    <w:rsid w:val="003114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31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VNMR-65-02</cp:lastModifiedBy>
  <cp:revision>2</cp:revision>
  <dcterms:created xsi:type="dcterms:W3CDTF">2020-02-11T09:30:00Z</dcterms:created>
  <dcterms:modified xsi:type="dcterms:W3CDTF">2020-02-11T09:30:00Z</dcterms:modified>
</cp:coreProperties>
</file>